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D7" w:rsidRDefault="00BE7FD7" w:rsidP="00BE7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BE7FD7" w:rsidRDefault="00BE7FD7" w:rsidP="00BE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D7" w:rsidRDefault="00BE7FD7" w:rsidP="00BE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D7" w:rsidRPr="005C5B26" w:rsidRDefault="00BE7FD7" w:rsidP="00BE7F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BE7FD7" w:rsidRDefault="00BE7FD7" w:rsidP="00BE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D7" w:rsidRPr="00015566" w:rsidRDefault="00BE7FD7" w:rsidP="00BE7F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5"/>
      </w:tblGrid>
      <w:tr w:rsidR="00BE7FD7" w:rsidRPr="00015566" w:rsidTr="00147C1C">
        <w:trPr>
          <w:jc w:val="center"/>
        </w:trPr>
        <w:tc>
          <w:tcPr>
            <w:tcW w:w="4785" w:type="dxa"/>
          </w:tcPr>
          <w:p w:rsidR="00BE7FD7" w:rsidRPr="00015566" w:rsidRDefault="00BE7FD7" w:rsidP="0014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BE7FD7" w:rsidRPr="00015566" w:rsidRDefault="00BE7FD7" w:rsidP="00147C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321</w:t>
            </w:r>
          </w:p>
        </w:tc>
      </w:tr>
    </w:tbl>
    <w:p w:rsidR="00BE7FD7" w:rsidRDefault="00BE7FD7" w:rsidP="00BE7F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BE7FD7" w:rsidRDefault="00BE7FD7" w:rsidP="00BE7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FD7" w:rsidRDefault="00BE7FD7" w:rsidP="00BE7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FD7" w:rsidRPr="00AA071D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071D">
        <w:rPr>
          <w:rFonts w:ascii="Times New Roman" w:hAnsi="Times New Roman" w:cs="Times New Roman"/>
          <w:b/>
          <w:sz w:val="28"/>
          <w:szCs w:val="28"/>
        </w:rPr>
        <w:t>Об утверждении Перечня аварийно-опасных участков автомобильных дорог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</w:t>
      </w:r>
      <w:r w:rsidRPr="00AA0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  <w:r w:rsidRPr="00AA071D">
        <w:rPr>
          <w:rFonts w:ascii="Times New Roman" w:hAnsi="Times New Roman" w:cs="Times New Roman"/>
          <w:b/>
          <w:sz w:val="28"/>
          <w:szCs w:val="28"/>
        </w:rPr>
        <w:t xml:space="preserve"> и первоочередных мер, направленных на устранение причин и условий совершения дорожно-транспортных происшествий </w:t>
      </w:r>
    </w:p>
    <w:p w:rsidR="00BE7FD7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7312">
        <w:rPr>
          <w:rFonts w:ascii="Times New Roman" w:hAnsi="Times New Roman" w:cs="Times New Roman"/>
          <w:sz w:val="28"/>
          <w:szCs w:val="28"/>
        </w:rPr>
        <w:t xml:space="preserve">В целях снижения аварийности на автомобильных дорогах местного значения в </w:t>
      </w:r>
      <w:r>
        <w:rPr>
          <w:rFonts w:ascii="Times New Roman" w:hAnsi="Times New Roman" w:cs="Times New Roman"/>
          <w:sz w:val="28"/>
          <w:szCs w:val="28"/>
        </w:rPr>
        <w:t>городском поселении «Забайкальское»</w:t>
      </w:r>
      <w:r w:rsidRPr="00EE7312">
        <w:rPr>
          <w:rFonts w:ascii="Times New Roman" w:hAnsi="Times New Roman" w:cs="Times New Roman"/>
          <w:sz w:val="28"/>
          <w:szCs w:val="28"/>
        </w:rPr>
        <w:t xml:space="preserve">, в соответствии с пунктом 4 статьи 6 Федерального закона от 10.12.1995 № 196-ФЗ «О безопасности дорожного движения»,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EE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EE7312">
        <w:rPr>
          <w:rFonts w:ascii="Times New Roman" w:hAnsi="Times New Roman" w:cs="Times New Roman"/>
          <w:sz w:val="28"/>
          <w:szCs w:val="28"/>
        </w:rPr>
        <w:t xml:space="preserve"> </w:t>
      </w: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E7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D7" w:rsidRPr="00C2508E" w:rsidRDefault="00BE7FD7" w:rsidP="00BE7FD7">
      <w:pPr>
        <w:pStyle w:val="a4"/>
        <w:numPr>
          <w:ilvl w:val="0"/>
          <w:numId w:val="1"/>
        </w:num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2508E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аварийно-опасных участков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C2508E">
        <w:rPr>
          <w:rFonts w:ascii="Times New Roman" w:hAnsi="Times New Roman" w:cs="Times New Roman"/>
          <w:sz w:val="28"/>
          <w:szCs w:val="28"/>
        </w:rPr>
        <w:t>городского поселения «Забайкальское» и первоочередных мер, направленных на устранение причин и условий совершения дорожно-транспортных происшествий (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C2508E">
        <w:rPr>
          <w:rFonts w:ascii="Times New Roman" w:hAnsi="Times New Roman" w:cs="Times New Roman"/>
          <w:sz w:val="28"/>
          <w:szCs w:val="28"/>
        </w:rPr>
        <w:t>).</w:t>
      </w:r>
    </w:p>
    <w:p w:rsidR="00BE7FD7" w:rsidRPr="00C2508E" w:rsidRDefault="00BE7FD7" w:rsidP="00BE7FD7">
      <w:pPr>
        <w:pStyle w:val="a4"/>
        <w:numPr>
          <w:ilvl w:val="0"/>
          <w:numId w:val="1"/>
        </w:num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6" w:history="1">
        <w:r w:rsidRPr="00A7401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www.zabadm.ru</w:t>
        </w:r>
      </w:hyperlink>
      <w:r w:rsidRPr="00C25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FD7" w:rsidRDefault="00BE7FD7" w:rsidP="00BE7FD7">
      <w:pPr>
        <w:pStyle w:val="a4"/>
        <w:numPr>
          <w:ilvl w:val="0"/>
          <w:numId w:val="1"/>
        </w:num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Pr="009C4D2F" w:rsidRDefault="00BE7FD7" w:rsidP="00BE7FD7">
      <w:pPr>
        <w:spacing w:after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</w:p>
    <w:p w:rsidR="00BE7FD7" w:rsidRPr="009C4D2F" w:rsidRDefault="00BE7FD7" w:rsidP="00BE7FD7">
      <w:pPr>
        <w:spacing w:after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«Забайкальское»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О.Г. Ермолин</w:t>
      </w: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E7FD7" w:rsidRDefault="00BE7FD7" w:rsidP="00BE7FD7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7FD7" w:rsidRDefault="00BE7FD7" w:rsidP="00BE7FD7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</w:p>
    <w:p w:rsidR="00BE7FD7" w:rsidRDefault="00BE7FD7" w:rsidP="00BE7FD7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«Забайкальский район»</w:t>
      </w:r>
    </w:p>
    <w:p w:rsidR="00BE7FD7" w:rsidRDefault="00BE7FD7" w:rsidP="00BE7FD7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321 от 26.12.2019 г.</w:t>
      </w:r>
    </w:p>
    <w:p w:rsidR="00BE7FD7" w:rsidRDefault="00BE7FD7" w:rsidP="00BE7FD7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E7FD7" w:rsidRPr="003F3506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аварийно-опасных участков автомобильных дорог местного значения </w:t>
      </w:r>
    </w:p>
    <w:p w:rsidR="00BE7FD7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Pr="00C2508E">
        <w:rPr>
          <w:rFonts w:ascii="Times New Roman" w:hAnsi="Times New Roman" w:cs="Times New Roman"/>
          <w:sz w:val="28"/>
          <w:szCs w:val="28"/>
        </w:rPr>
        <w:t>и первоочередных мер, направленных на устранение причин и условий совершения дорожно-транспортных происшествий</w:t>
      </w:r>
    </w:p>
    <w:p w:rsidR="00BE7FD7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BE7FD7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42" w:type="pct"/>
        <w:tblInd w:w="-318" w:type="dxa"/>
        <w:tblLook w:val="04A0" w:firstRow="1" w:lastRow="0" w:firstColumn="1" w:lastColumn="0" w:noHBand="0" w:noVBand="1"/>
      </w:tblPr>
      <w:tblGrid>
        <w:gridCol w:w="617"/>
        <w:gridCol w:w="2185"/>
        <w:gridCol w:w="2504"/>
        <w:gridCol w:w="3132"/>
        <w:gridCol w:w="1720"/>
      </w:tblGrid>
      <w:tr w:rsidR="00BE7FD7" w:rsidRPr="00E318E1" w:rsidTr="00147C1C">
        <w:tc>
          <w:tcPr>
            <w:tcW w:w="358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E7FD7" w:rsidRPr="00E318E1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28" w:type="pct"/>
          </w:tcPr>
          <w:p w:rsidR="00BE7FD7" w:rsidRPr="00E318E1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автомобильной дороги</w:t>
            </w:r>
          </w:p>
        </w:tc>
        <w:tc>
          <w:tcPr>
            <w:tcW w:w="1143" w:type="pct"/>
          </w:tcPr>
          <w:p w:rsidR="00BE7FD7" w:rsidRPr="00E318E1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Местонахождение аварийного участка</w:t>
            </w:r>
          </w:p>
        </w:tc>
        <w:tc>
          <w:tcPr>
            <w:tcW w:w="1215" w:type="pct"/>
          </w:tcPr>
          <w:p w:rsidR="00BE7FD7" w:rsidRPr="00E318E1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ликвидации причин и условий совершения </w:t>
            </w:r>
            <w:proofErr w:type="spellStart"/>
            <w:r w:rsidRPr="00E318E1">
              <w:rPr>
                <w:rFonts w:ascii="Times New Roman" w:hAnsi="Times New Roman" w:cs="Times New Roman"/>
                <w:b/>
                <w:sz w:val="28"/>
                <w:szCs w:val="28"/>
              </w:rPr>
              <w:t>дорожнотранспортных</w:t>
            </w:r>
            <w:proofErr w:type="spellEnd"/>
            <w:r w:rsidRPr="00E31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происшествий</w:t>
            </w:r>
          </w:p>
        </w:tc>
        <w:tc>
          <w:tcPr>
            <w:tcW w:w="856" w:type="pct"/>
          </w:tcPr>
          <w:p w:rsidR="00BE7FD7" w:rsidRPr="00E318E1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BE7FD7" w:rsidTr="00147C1C">
        <w:tc>
          <w:tcPr>
            <w:tcW w:w="358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Рабочая</w:t>
            </w:r>
          </w:p>
        </w:tc>
        <w:tc>
          <w:tcPr>
            <w:tcW w:w="1143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протяженность автодороги</w:t>
            </w:r>
          </w:p>
        </w:tc>
        <w:tc>
          <w:tcPr>
            <w:tcW w:w="1215" w:type="pct"/>
          </w:tcPr>
          <w:p w:rsidR="00BE7FD7" w:rsidRPr="00E318E1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асфальтобетонного покрытия</w:t>
            </w:r>
          </w:p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проезжей части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обочин</w:t>
            </w:r>
          </w:p>
        </w:tc>
        <w:tc>
          <w:tcPr>
            <w:tcW w:w="856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BE7FD7" w:rsidTr="00147C1C">
        <w:tc>
          <w:tcPr>
            <w:tcW w:w="358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8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 Школьный</w:t>
            </w:r>
          </w:p>
        </w:tc>
        <w:tc>
          <w:tcPr>
            <w:tcW w:w="1143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протяженность автодороги</w:t>
            </w:r>
          </w:p>
        </w:tc>
        <w:tc>
          <w:tcPr>
            <w:tcW w:w="1215" w:type="pct"/>
          </w:tcPr>
          <w:p w:rsidR="00BE7FD7" w:rsidRPr="00E318E1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асфальтобетонного покрытия</w:t>
            </w:r>
          </w:p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проезжей части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856" w:type="pct"/>
          </w:tcPr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FD7" w:rsidRDefault="00BE7FD7" w:rsidP="00147C1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BE7FD7" w:rsidRDefault="00BE7FD7" w:rsidP="00BE7FD7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D7" w:rsidRPr="00C2508E" w:rsidRDefault="00BE7FD7" w:rsidP="00BE7FD7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50" w:rsidRDefault="00C47B50"/>
    <w:sectPr w:rsidR="00C47B50" w:rsidSect="00445987">
      <w:pgSz w:w="11906" w:h="16838"/>
      <w:pgMar w:top="851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5E97"/>
    <w:multiLevelType w:val="hybridMultilevel"/>
    <w:tmpl w:val="E35CCFD2"/>
    <w:lvl w:ilvl="0" w:tplc="3EC437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44"/>
    <w:rsid w:val="00771B44"/>
    <w:rsid w:val="00BE7FD7"/>
    <w:rsid w:val="00C4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D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D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F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7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D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D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F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7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2019-12-26T23:51:00Z</dcterms:created>
  <dcterms:modified xsi:type="dcterms:W3CDTF">2019-12-26T23:52:00Z</dcterms:modified>
</cp:coreProperties>
</file>